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3398" w14:textId="41F00A19" w:rsidR="00A77B3E" w:rsidRPr="00206C03" w:rsidRDefault="00EA0F2D" w:rsidP="002A2954">
      <w:pPr>
        <w:widowControl w:val="0"/>
        <w:spacing w:before="100" w:after="100"/>
        <w:ind w:left="397" w:hanging="397"/>
        <w:jc w:val="center"/>
        <w:rPr>
          <w:b/>
          <w:bCs/>
        </w:rPr>
      </w:pPr>
      <w:r>
        <w:rPr>
          <w:b/>
          <w:bCs/>
        </w:rPr>
        <w:t xml:space="preserve">Регламент проведения </w:t>
      </w:r>
      <w:r>
        <w:rPr>
          <w:b/>
          <w:bCs/>
        </w:rPr>
        <w:br/>
      </w:r>
      <w:r w:rsidRPr="00087E8C">
        <w:rPr>
          <w:b/>
          <w:bCs/>
          <w:color w:val="auto"/>
        </w:rPr>
        <w:t>L</w:t>
      </w:r>
      <w:r w:rsidR="00B957F7" w:rsidRPr="00087E8C">
        <w:rPr>
          <w:b/>
          <w:bCs/>
          <w:color w:val="auto"/>
          <w:lang w:val="en-US"/>
        </w:rPr>
        <w:t>II</w:t>
      </w:r>
      <w:r w:rsidR="00087E8C" w:rsidRPr="00087E8C">
        <w:rPr>
          <w:b/>
          <w:bCs/>
          <w:color w:val="auto"/>
          <w:lang w:val="en-US"/>
        </w:rPr>
        <w:t>I</w:t>
      </w:r>
      <w:r w:rsidR="00886D77" w:rsidRPr="00087E8C">
        <w:rPr>
          <w:b/>
          <w:bCs/>
          <w:color w:val="auto"/>
        </w:rPr>
        <w:t xml:space="preserve"> Традиционной олимпиады по лингвистике</w:t>
      </w:r>
      <w:r w:rsidR="00886D77" w:rsidRPr="00087E8C">
        <w:rPr>
          <w:b/>
          <w:bCs/>
          <w:color w:val="auto"/>
        </w:rPr>
        <w:br/>
        <w:t xml:space="preserve">(Московской олимпиады школьников по лингвистике) </w:t>
      </w:r>
      <w:r w:rsidR="00886D77" w:rsidRPr="00087E8C">
        <w:rPr>
          <w:b/>
          <w:bCs/>
          <w:color w:val="auto"/>
        </w:rPr>
        <w:br/>
        <w:t>для учащихся 8–11 классов в 20</w:t>
      </w:r>
      <w:r w:rsidR="00B957F7" w:rsidRPr="00087E8C">
        <w:rPr>
          <w:b/>
          <w:bCs/>
          <w:color w:val="auto"/>
        </w:rPr>
        <w:t>2</w:t>
      </w:r>
      <w:r w:rsidR="00087E8C" w:rsidRPr="00A95464">
        <w:rPr>
          <w:b/>
          <w:bCs/>
          <w:color w:val="auto"/>
        </w:rPr>
        <w:t>2</w:t>
      </w:r>
      <w:r w:rsidR="00886D77" w:rsidRPr="00087E8C">
        <w:rPr>
          <w:b/>
          <w:bCs/>
          <w:color w:val="auto"/>
        </w:rPr>
        <w:t>/20</w:t>
      </w:r>
      <w:r w:rsidRPr="00087E8C">
        <w:rPr>
          <w:b/>
          <w:bCs/>
          <w:color w:val="auto"/>
        </w:rPr>
        <w:t>2</w:t>
      </w:r>
      <w:r w:rsidR="00087E8C" w:rsidRPr="00A95464">
        <w:rPr>
          <w:b/>
          <w:bCs/>
          <w:color w:val="auto"/>
        </w:rPr>
        <w:t>3</w:t>
      </w:r>
      <w:r w:rsidR="00886D77" w:rsidRPr="00087E8C">
        <w:rPr>
          <w:b/>
          <w:bCs/>
          <w:color w:val="auto"/>
        </w:rPr>
        <w:t xml:space="preserve"> учебном году</w:t>
      </w:r>
      <w:r w:rsidR="00103F42" w:rsidRPr="00087E8C">
        <w:rPr>
          <w:b/>
          <w:bCs/>
          <w:color w:val="auto"/>
        </w:rPr>
        <w:br/>
      </w:r>
    </w:p>
    <w:p w14:paraId="39584D13" w14:textId="77777777" w:rsidR="00A77B3E" w:rsidRPr="00206C03" w:rsidRDefault="00886D77">
      <w:pPr>
        <w:widowControl w:val="0"/>
        <w:spacing w:before="100" w:after="100"/>
        <w:ind w:left="397" w:hanging="397"/>
        <w:jc w:val="both"/>
        <w:rPr>
          <w:b/>
          <w:bCs/>
        </w:rPr>
      </w:pPr>
      <w:r w:rsidRPr="00206C03">
        <w:rPr>
          <w:b/>
          <w:bCs/>
        </w:rPr>
        <w:t xml:space="preserve">1. ОСНОВНЫЕ ПОЛОЖЕНИЯ </w:t>
      </w:r>
    </w:p>
    <w:p w14:paraId="0B91993D" w14:textId="36BDC002" w:rsidR="00A77B3E" w:rsidRPr="00206C03" w:rsidRDefault="00886D77" w:rsidP="00EA0F2D">
      <w:pPr>
        <w:widowControl w:val="0"/>
        <w:spacing w:before="100" w:after="100"/>
        <w:ind w:left="397" w:hanging="397"/>
        <w:jc w:val="both"/>
      </w:pPr>
      <w:r w:rsidRPr="00206C03">
        <w:t xml:space="preserve">1.1. </w:t>
      </w:r>
      <w:r w:rsidR="00B957F7">
        <w:t>Т</w:t>
      </w:r>
      <w:r w:rsidRPr="00206C03">
        <w:t xml:space="preserve">радиционная олимпиада по лингвистике </w:t>
      </w:r>
      <w:r w:rsidR="00B957F7">
        <w:t xml:space="preserve">(Московская олимпиада школьников по лингвистике) </w:t>
      </w:r>
      <w:r w:rsidRPr="00206C03">
        <w:t xml:space="preserve">(далее Олимпиада) проводится в организационных рамках приказа </w:t>
      </w:r>
      <w:r w:rsidR="00087E8C">
        <w:t>Министерства науки</w:t>
      </w:r>
      <w:r w:rsidRPr="00206C03">
        <w:t xml:space="preserve"> </w:t>
      </w:r>
      <w:r w:rsidR="00087E8C">
        <w:t xml:space="preserve">и высшего образования </w:t>
      </w:r>
      <w:r w:rsidRPr="00206C03">
        <w:t xml:space="preserve">РФ № </w:t>
      </w:r>
      <w:r w:rsidR="00087E8C">
        <w:t>566</w:t>
      </w:r>
      <w:r w:rsidRPr="00206C03">
        <w:t xml:space="preserve"> от </w:t>
      </w:r>
      <w:r w:rsidR="00087E8C">
        <w:t>22</w:t>
      </w:r>
      <w:r w:rsidRPr="00206C03">
        <w:t>.0</w:t>
      </w:r>
      <w:r w:rsidR="00087E8C">
        <w:t>6</w:t>
      </w:r>
      <w:r w:rsidRPr="00206C03">
        <w:t>.20</w:t>
      </w:r>
      <w:r w:rsidR="00087E8C">
        <w:t>22</w:t>
      </w:r>
      <w:r w:rsidRPr="00206C03">
        <w:t xml:space="preserve"> «Об утверждении Порядка проведения олимпиад школьников»</w:t>
      </w:r>
      <w:r w:rsidR="00F91F67">
        <w:t>,</w:t>
      </w:r>
      <w:r w:rsidRPr="00206C03">
        <w:t xml:space="preserve"> положения о Московской олимпиаде школьников (приказ Департамента образования города Москвы № 394 от 16.05.2014</w:t>
      </w:r>
      <w:r w:rsidR="00B957F7">
        <w:t xml:space="preserve"> </w:t>
      </w:r>
      <w:r w:rsidR="00B957F7" w:rsidRPr="00B957F7">
        <w:t>с изменениями от 29.08.2016 и 23.10.2020</w:t>
      </w:r>
      <w:r w:rsidRPr="00206C03">
        <w:t xml:space="preserve">) и </w:t>
      </w:r>
      <w:r w:rsidRPr="00F230F6">
        <w:t xml:space="preserve">приказа Департамента образования города Москвы </w:t>
      </w:r>
      <w:r w:rsidR="00EA0F2D" w:rsidRPr="00F230F6">
        <w:rPr>
          <w:rStyle w:val="st"/>
        </w:rPr>
        <w:t>№</w:t>
      </w:r>
      <w:r w:rsidR="00A95464" w:rsidRPr="00F230F6">
        <w:rPr>
          <w:rStyle w:val="st"/>
        </w:rPr>
        <w:t>975</w:t>
      </w:r>
      <w:r w:rsidR="00EA0F2D" w:rsidRPr="00F230F6">
        <w:rPr>
          <w:rStyle w:val="st"/>
        </w:rPr>
        <w:t xml:space="preserve"> от </w:t>
      </w:r>
      <w:r w:rsidR="00A95464" w:rsidRPr="00F230F6">
        <w:rPr>
          <w:rStyle w:val="st"/>
        </w:rPr>
        <w:t>24.11.</w:t>
      </w:r>
      <w:r w:rsidR="00EA0F2D" w:rsidRPr="00F230F6">
        <w:rPr>
          <w:rStyle w:val="st"/>
        </w:rPr>
        <w:t>20</w:t>
      </w:r>
      <w:r w:rsidR="00B957F7" w:rsidRPr="00F230F6">
        <w:rPr>
          <w:rStyle w:val="st"/>
        </w:rPr>
        <w:t>2</w:t>
      </w:r>
      <w:r w:rsidR="007749F2" w:rsidRPr="00F230F6">
        <w:rPr>
          <w:rStyle w:val="st"/>
        </w:rPr>
        <w:t>2</w:t>
      </w:r>
      <w:r w:rsidR="00EA0F2D" w:rsidRPr="00F230F6">
        <w:t xml:space="preserve"> </w:t>
      </w:r>
      <w:r w:rsidRPr="00F230F6">
        <w:t>«О проведении Москов</w:t>
      </w:r>
      <w:r w:rsidR="00EA0F2D" w:rsidRPr="00F230F6">
        <w:t>ской олимпиады школьников в 20</w:t>
      </w:r>
      <w:r w:rsidR="00B957F7" w:rsidRPr="00F230F6">
        <w:t>2</w:t>
      </w:r>
      <w:r w:rsidR="00087E8C" w:rsidRPr="00F230F6">
        <w:t>2</w:t>
      </w:r>
      <w:r w:rsidRPr="00F230F6">
        <w:t>/</w:t>
      </w:r>
      <w:r w:rsidR="00087E8C" w:rsidRPr="00F230F6">
        <w:t>23</w:t>
      </w:r>
      <w:r w:rsidRPr="00F230F6">
        <w:t xml:space="preserve"> учебном году</w:t>
      </w:r>
      <w:r w:rsidR="009919EA" w:rsidRPr="00F230F6">
        <w:t>»</w:t>
      </w:r>
      <w:r w:rsidRPr="00F230F6">
        <w:t>.</w:t>
      </w:r>
      <w:r w:rsidRPr="00206C03">
        <w:t xml:space="preserve"> </w:t>
      </w:r>
    </w:p>
    <w:p w14:paraId="6BB069A3" w14:textId="397F2D1B" w:rsidR="00A77B3E" w:rsidRPr="00206C03" w:rsidRDefault="00886D77" w:rsidP="00EA0F2D">
      <w:pPr>
        <w:widowControl w:val="0"/>
        <w:spacing w:before="100" w:after="100"/>
        <w:ind w:left="397" w:hanging="397"/>
        <w:jc w:val="both"/>
      </w:pPr>
      <w:r w:rsidRPr="00206C03">
        <w:t xml:space="preserve">1.2. Приказом </w:t>
      </w:r>
      <w:r w:rsidR="007749F2">
        <w:t>Министерства науки</w:t>
      </w:r>
      <w:r w:rsidR="007749F2" w:rsidRPr="00206C03">
        <w:t xml:space="preserve"> </w:t>
      </w:r>
      <w:r w:rsidR="007749F2">
        <w:t xml:space="preserve">и высшего образования </w:t>
      </w:r>
      <w:r w:rsidRPr="00206C03">
        <w:t>РФ</w:t>
      </w:r>
      <w:r w:rsidR="00EA0F2D">
        <w:t xml:space="preserve"> </w:t>
      </w:r>
      <w:r w:rsidR="00EA0F2D" w:rsidRPr="00EA0F2D">
        <w:t xml:space="preserve">от </w:t>
      </w:r>
      <w:r w:rsidR="007749F2">
        <w:t>30.08.2022</w:t>
      </w:r>
      <w:r w:rsidR="00EA0F2D" w:rsidRPr="00EA0F2D">
        <w:t xml:space="preserve"> № </w:t>
      </w:r>
      <w:r w:rsidR="007749F2">
        <w:t>828</w:t>
      </w:r>
      <w:r w:rsidR="00EA0F2D" w:rsidRPr="00EA0F2D">
        <w:t xml:space="preserve"> </w:t>
      </w:r>
      <w:r w:rsidR="00B957F7">
        <w:t>«</w:t>
      </w:r>
      <w:r w:rsidR="00EA0F2D" w:rsidRPr="00EA0F2D">
        <w:t>Об утверждении перечня олимпиад школьников и их уровней на 20</w:t>
      </w:r>
      <w:r w:rsidR="00B957F7">
        <w:t>2</w:t>
      </w:r>
      <w:r w:rsidR="007749F2">
        <w:t>2</w:t>
      </w:r>
      <w:r w:rsidR="00EA0F2D" w:rsidRPr="00EA0F2D">
        <w:t>/2</w:t>
      </w:r>
      <w:r w:rsidR="007749F2">
        <w:t>3</w:t>
      </w:r>
      <w:r w:rsidR="00EA0F2D" w:rsidRPr="00EA0F2D">
        <w:t xml:space="preserve"> учебный год</w:t>
      </w:r>
      <w:r w:rsidR="00B957F7">
        <w:t>»</w:t>
      </w:r>
      <w:r w:rsidRPr="00206C03">
        <w:t xml:space="preserve"> Олимпиада включена в Пере</w:t>
      </w:r>
      <w:r w:rsidR="00EA0F2D">
        <w:t>чень олимпиад школьников на 20</w:t>
      </w:r>
      <w:r w:rsidR="00B957F7">
        <w:t>2</w:t>
      </w:r>
      <w:r w:rsidR="007749F2">
        <w:t>2</w:t>
      </w:r>
      <w:r w:rsidRPr="00206C03">
        <w:t>/20</w:t>
      </w:r>
      <w:r w:rsidR="00EA0F2D">
        <w:t>2</w:t>
      </w:r>
      <w:r w:rsidR="007749F2">
        <w:t>3</w:t>
      </w:r>
      <w:r w:rsidRPr="00206C03">
        <w:t xml:space="preserve"> учебны</w:t>
      </w:r>
      <w:r w:rsidR="00EA0F2D">
        <w:t xml:space="preserve">й год под </w:t>
      </w:r>
      <w:r w:rsidR="00EA0F2D" w:rsidRPr="007749F2">
        <w:t>номером 3</w:t>
      </w:r>
      <w:r w:rsidR="007749F2" w:rsidRPr="007749F2">
        <w:t>7</w:t>
      </w:r>
      <w:r w:rsidRPr="00206C03">
        <w:t xml:space="preserve"> (в составе Московской олимпиады школьников). Олимпиаде по лингвистике присвоен первый уровень по комплексу предметов русский язык, иностранный язык. </w:t>
      </w:r>
    </w:p>
    <w:p w14:paraId="69D1800F" w14:textId="4026D482" w:rsidR="00A77B3E" w:rsidRPr="00A95464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1.3. Учащиеся принимают участие в Олимпиаде добровольно. Взимание оплаты (в какой-либо форме) за участие в Олимпиаде не допускается. Олимпиада проводится для обучающихся 8–11 классов независимо от места проживания. Допускается участие школьников 7-х и более младших классов по заданиям для 8-х классов. </w:t>
      </w:r>
      <w:r w:rsidR="007749F2">
        <w:t>Участники имеют право выполнять задания, предназначенные для более старших классов, вместо заданий, предназначенных для их класса.</w:t>
      </w:r>
    </w:p>
    <w:p w14:paraId="252AA461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1.4. Рабочий язык Олимпиады – русский. </w:t>
      </w:r>
    </w:p>
    <w:p w14:paraId="6FF0EA69" w14:textId="3C504279" w:rsidR="00A77B3E" w:rsidRPr="00206C03" w:rsidRDefault="00886D77" w:rsidP="007749F2">
      <w:pPr>
        <w:widowControl w:val="0"/>
        <w:spacing w:before="100" w:after="100"/>
        <w:ind w:left="397" w:hanging="397"/>
        <w:jc w:val="both"/>
      </w:pPr>
      <w:r w:rsidRPr="00206C03">
        <w:t xml:space="preserve">1.5. Официальный сайт Олимпиады размещён в интернете по адресу </w:t>
      </w:r>
      <w:hyperlink r:id="rId4" w:history="1">
        <w:r w:rsidR="007749F2" w:rsidRPr="00030247">
          <w:rPr>
            <w:rStyle w:val="a9"/>
          </w:rPr>
          <w:t>https://ling.olimpiada.ru</w:t>
        </w:r>
      </w:hyperlink>
      <w:r w:rsidR="007749F2" w:rsidRPr="00A95464">
        <w:t xml:space="preserve"> </w:t>
      </w:r>
      <w:r w:rsidRPr="00206C03">
        <w:t xml:space="preserve">(далее – </w:t>
      </w:r>
      <w:r w:rsidRPr="007749F2">
        <w:t xml:space="preserve">сайт Олимпиады). </w:t>
      </w:r>
      <w:r w:rsidR="00B957F7" w:rsidRPr="007749F2">
        <w:t>Официальная информация о проведении Олимпиады также публикуется в группе «</w:t>
      </w:r>
      <w:proofErr w:type="spellStart"/>
      <w:r w:rsidR="00B957F7" w:rsidRPr="007749F2">
        <w:t>Младолингвисты</w:t>
      </w:r>
      <w:proofErr w:type="spellEnd"/>
      <w:r w:rsidR="00B957F7" w:rsidRPr="007749F2">
        <w:t xml:space="preserve">» </w:t>
      </w:r>
      <w:r w:rsidR="00FA5D35" w:rsidRPr="007749F2">
        <w:t>в социальной сети «</w:t>
      </w:r>
      <w:r w:rsidR="00B957F7" w:rsidRPr="007749F2">
        <w:t>ВКонтакте</w:t>
      </w:r>
      <w:r w:rsidR="00FA5D35" w:rsidRPr="007749F2">
        <w:t>»</w:t>
      </w:r>
      <w:r w:rsidR="00B957F7" w:rsidRPr="007749F2">
        <w:t xml:space="preserve"> по адресу </w:t>
      </w:r>
      <w:hyperlink r:id="rId5" w:history="1">
        <w:r w:rsidR="00B957F7" w:rsidRPr="007749F2">
          <w:rPr>
            <w:rStyle w:val="a9"/>
          </w:rPr>
          <w:t>https://vk.com/lingling_ru</w:t>
        </w:r>
      </w:hyperlink>
      <w:r w:rsidR="00FA5D35" w:rsidRPr="007749F2">
        <w:t xml:space="preserve"> (далее – группа Олимпиады)</w:t>
      </w:r>
      <w:r w:rsidR="00B957F7" w:rsidRPr="007749F2">
        <w:t>.</w:t>
      </w:r>
      <w:r w:rsidR="00FA5D35" w:rsidRPr="007749F2">
        <w:t xml:space="preserve"> </w:t>
      </w:r>
      <w:r w:rsidRPr="007749F2">
        <w:t>Официальный сайт Московской олимпиады школьников –</w:t>
      </w:r>
      <w:r w:rsidR="00E928B5" w:rsidRPr="007749F2">
        <w:t xml:space="preserve"> </w:t>
      </w:r>
      <w:hyperlink r:id="rId6" w:tgtFrame="_blank" w:history="1">
        <w:r w:rsidR="00E928B5" w:rsidRPr="007749F2">
          <w:rPr>
            <w:rStyle w:val="a9"/>
          </w:rPr>
          <w:t>http://mos.olimpiada.ru/</w:t>
        </w:r>
      </w:hyperlink>
      <w:r w:rsidR="00E928B5" w:rsidRPr="007749F2">
        <w:t xml:space="preserve"> </w:t>
      </w:r>
      <w:r w:rsidRPr="007749F2">
        <w:t>(далее – сайт МОШ).</w:t>
      </w:r>
      <w:r w:rsidRPr="00206C03">
        <w:t xml:space="preserve"> </w:t>
      </w:r>
    </w:p>
    <w:p w14:paraId="085DC1CC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1.6. Олимпиада проводится в два этапа: </w:t>
      </w:r>
    </w:p>
    <w:p w14:paraId="0FE06822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   − первый этап – отборочный, проводится </w:t>
      </w:r>
      <w:r w:rsidRPr="00206C03">
        <w:rPr>
          <w:b/>
          <w:bCs/>
        </w:rPr>
        <w:t>в заочной форме</w:t>
      </w:r>
      <w:r w:rsidRPr="00206C03">
        <w:t xml:space="preserve"> в режиме онлайн;</w:t>
      </w:r>
    </w:p>
    <w:p w14:paraId="2F079C98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   − второй этап – заключительный, проводится </w:t>
      </w:r>
      <w:r w:rsidRPr="00206C03">
        <w:rPr>
          <w:b/>
          <w:bCs/>
        </w:rPr>
        <w:t>в очной форме</w:t>
      </w:r>
      <w:r w:rsidRPr="00206C03">
        <w:t xml:space="preserve"> в соответствии с утвержденным графиком проведения Московской олимпиады школьников. Начало и окончание всех мероприятий Олимпиады указываются в графике проведения </w:t>
      </w:r>
      <w:r w:rsidRPr="00206C03">
        <w:rPr>
          <w:i/>
          <w:iCs/>
        </w:rPr>
        <w:t>по московскому времени</w:t>
      </w:r>
      <w:r w:rsidRPr="00206C03">
        <w:t xml:space="preserve">. </w:t>
      </w:r>
    </w:p>
    <w:p w14:paraId="520F4E8E" w14:textId="77777777" w:rsidR="00A77B3E" w:rsidRPr="00206C03" w:rsidRDefault="00886D77">
      <w:pPr>
        <w:widowControl w:val="0"/>
        <w:spacing w:before="100" w:after="100"/>
        <w:ind w:left="397" w:hanging="397"/>
        <w:jc w:val="both"/>
        <w:rPr>
          <w:b/>
          <w:bCs/>
        </w:rPr>
      </w:pPr>
      <w:r w:rsidRPr="00206C03">
        <w:rPr>
          <w:b/>
          <w:bCs/>
        </w:rPr>
        <w:t xml:space="preserve">2. ОТБОРОЧНЫЙ ЭТАП </w:t>
      </w:r>
    </w:p>
    <w:p w14:paraId="30458789" w14:textId="61677642" w:rsidR="00A77B3E" w:rsidRPr="00206C03" w:rsidRDefault="00886D77" w:rsidP="00EA0F2D">
      <w:pPr>
        <w:widowControl w:val="0"/>
        <w:spacing w:before="100" w:after="100"/>
        <w:ind w:left="397" w:hanging="397"/>
        <w:jc w:val="both"/>
      </w:pPr>
      <w:r w:rsidRPr="00206C03">
        <w:t>2.1. Регистрация участников пр</w:t>
      </w:r>
      <w:r w:rsidR="00EA0F2D">
        <w:t xml:space="preserve">оводится на сайте Олимпиады с </w:t>
      </w:r>
      <w:r w:rsidR="007749F2" w:rsidRPr="00A95464">
        <w:t>1</w:t>
      </w:r>
      <w:r w:rsidR="007749F2">
        <w:t xml:space="preserve"> ноября</w:t>
      </w:r>
      <w:r w:rsidRPr="00206C03">
        <w:t xml:space="preserve"> 20</w:t>
      </w:r>
      <w:r w:rsidR="00B957F7">
        <w:t>2</w:t>
      </w:r>
      <w:r w:rsidR="007749F2">
        <w:t>2</w:t>
      </w:r>
      <w:r w:rsidRPr="00206C03">
        <w:t xml:space="preserve"> г. д</w:t>
      </w:r>
      <w:r w:rsidR="00EA0F2D">
        <w:t>о окончания отборочного этапа (</w:t>
      </w:r>
      <w:r w:rsidR="007749F2">
        <w:t>12</w:t>
      </w:r>
      <w:r w:rsidRPr="00206C03">
        <w:t xml:space="preserve"> </w:t>
      </w:r>
      <w:r w:rsidR="00EA0F2D">
        <w:t>декаб</w:t>
      </w:r>
      <w:r w:rsidRPr="00206C03">
        <w:t>ря 20</w:t>
      </w:r>
      <w:r w:rsidR="00B957F7">
        <w:t>2</w:t>
      </w:r>
      <w:r w:rsidR="007749F2">
        <w:t>2</w:t>
      </w:r>
      <w:r w:rsidRPr="00206C03">
        <w:t xml:space="preserve"> г.). </w:t>
      </w:r>
    </w:p>
    <w:p w14:paraId="766D6676" w14:textId="51E75B14" w:rsidR="00A77B3E" w:rsidRPr="00206C03" w:rsidRDefault="00886D77" w:rsidP="00EA0F2D">
      <w:pPr>
        <w:widowControl w:val="0"/>
        <w:spacing w:before="100" w:after="100"/>
        <w:ind w:left="397" w:hanging="397"/>
        <w:jc w:val="both"/>
      </w:pPr>
      <w:r w:rsidRPr="00206C03">
        <w:t xml:space="preserve">2.2. </w:t>
      </w:r>
      <w:r w:rsidRPr="00F230F6">
        <w:t xml:space="preserve">Выполнение работ </w:t>
      </w:r>
      <w:r w:rsidRPr="00F230F6">
        <w:rPr>
          <w:b/>
          <w:bCs/>
        </w:rPr>
        <w:t>отборочного</w:t>
      </w:r>
      <w:r w:rsidRPr="00F230F6">
        <w:t xml:space="preserve"> </w:t>
      </w:r>
      <w:r w:rsidRPr="00F230F6">
        <w:rPr>
          <w:b/>
          <w:bCs/>
        </w:rPr>
        <w:t>этапа</w:t>
      </w:r>
      <w:r w:rsidRPr="00F230F6">
        <w:t xml:space="preserve"> в режиме онлайн проводится с </w:t>
      </w:r>
      <w:r w:rsidR="00A95464" w:rsidRPr="00F230F6">
        <w:rPr>
          <w:b/>
          <w:bCs/>
        </w:rPr>
        <w:t>14</w:t>
      </w:r>
      <w:r w:rsidR="00EA0F2D" w:rsidRPr="00F230F6">
        <w:rPr>
          <w:b/>
          <w:bCs/>
        </w:rPr>
        <w:t>:00</w:t>
      </w:r>
      <w:r w:rsidRPr="00F230F6">
        <w:rPr>
          <w:b/>
          <w:bCs/>
        </w:rPr>
        <w:t xml:space="preserve"> </w:t>
      </w:r>
      <w:r w:rsidR="007749F2" w:rsidRPr="00F230F6">
        <w:rPr>
          <w:b/>
          <w:bCs/>
        </w:rPr>
        <w:t>9</w:t>
      </w:r>
      <w:r w:rsidRPr="00F230F6">
        <w:rPr>
          <w:b/>
          <w:bCs/>
        </w:rPr>
        <w:t xml:space="preserve"> </w:t>
      </w:r>
      <w:r w:rsidR="00EA0F2D" w:rsidRPr="00F230F6">
        <w:rPr>
          <w:b/>
          <w:bCs/>
        </w:rPr>
        <w:t>декаб</w:t>
      </w:r>
      <w:r w:rsidRPr="00F230F6">
        <w:rPr>
          <w:b/>
          <w:bCs/>
        </w:rPr>
        <w:t>ря 20</w:t>
      </w:r>
      <w:r w:rsidR="00B957F7" w:rsidRPr="00F230F6">
        <w:rPr>
          <w:b/>
          <w:bCs/>
        </w:rPr>
        <w:t>21</w:t>
      </w:r>
      <w:r w:rsidRPr="00F230F6">
        <w:rPr>
          <w:b/>
          <w:bCs/>
        </w:rPr>
        <w:t xml:space="preserve"> г.</w:t>
      </w:r>
      <w:r w:rsidRPr="00F230F6">
        <w:t xml:space="preserve"> по </w:t>
      </w:r>
      <w:r w:rsidR="00EA0F2D" w:rsidRPr="00F230F6">
        <w:rPr>
          <w:b/>
          <w:bCs/>
        </w:rPr>
        <w:t xml:space="preserve">23:59 </w:t>
      </w:r>
      <w:r w:rsidR="007749F2" w:rsidRPr="00F230F6">
        <w:rPr>
          <w:b/>
          <w:bCs/>
        </w:rPr>
        <w:t>12</w:t>
      </w:r>
      <w:r w:rsidRPr="00F230F6">
        <w:rPr>
          <w:b/>
          <w:bCs/>
        </w:rPr>
        <w:t xml:space="preserve"> </w:t>
      </w:r>
      <w:r w:rsidR="00EA0F2D" w:rsidRPr="00F230F6">
        <w:rPr>
          <w:b/>
          <w:bCs/>
        </w:rPr>
        <w:t>декаб</w:t>
      </w:r>
      <w:r w:rsidRPr="00F230F6">
        <w:rPr>
          <w:b/>
          <w:bCs/>
        </w:rPr>
        <w:t>ря 20</w:t>
      </w:r>
      <w:r w:rsidR="00B957F7" w:rsidRPr="00F230F6">
        <w:rPr>
          <w:b/>
          <w:bCs/>
        </w:rPr>
        <w:t>2</w:t>
      </w:r>
      <w:r w:rsidR="007749F2" w:rsidRPr="00F230F6">
        <w:rPr>
          <w:b/>
          <w:bCs/>
        </w:rPr>
        <w:t>2</w:t>
      </w:r>
      <w:r w:rsidRPr="00F230F6">
        <w:rPr>
          <w:b/>
          <w:bCs/>
        </w:rPr>
        <w:t xml:space="preserve"> г.</w:t>
      </w:r>
      <w:r w:rsidRPr="00F230F6">
        <w:t xml:space="preserve"> </w:t>
      </w:r>
      <w:r w:rsidRPr="00F230F6">
        <w:rPr>
          <w:u w:val="single"/>
        </w:rPr>
        <w:t>по московскому времени</w:t>
      </w:r>
      <w:r w:rsidRPr="00F230F6">
        <w:t>. На выполнение заданий отводится 5 астрономических часов – 300 минут</w:t>
      </w:r>
      <w:r w:rsidR="0015688B" w:rsidRPr="00F230F6">
        <w:t xml:space="preserve"> – </w:t>
      </w:r>
      <w:r w:rsidR="00F3034A" w:rsidRPr="00F230F6">
        <w:rPr>
          <w:b/>
          <w:bCs/>
        </w:rPr>
        <w:t>без перерыва</w:t>
      </w:r>
      <w:r w:rsidR="0015688B" w:rsidRPr="00F230F6">
        <w:t>.</w:t>
      </w:r>
      <w:r w:rsidRPr="00F230F6">
        <w:t xml:space="preserve"> Начать выполнять задания можно в любое время в указанном интервале, однако п</w:t>
      </w:r>
      <w:r w:rsidR="00EA0F2D" w:rsidRPr="00F230F6">
        <w:t xml:space="preserve">риём работ закрывается в 23:59 </w:t>
      </w:r>
      <w:r w:rsidR="007749F2" w:rsidRPr="00F230F6">
        <w:t>12</w:t>
      </w:r>
      <w:r w:rsidRPr="00F230F6">
        <w:t xml:space="preserve"> </w:t>
      </w:r>
      <w:r w:rsidR="00EA0F2D" w:rsidRPr="00F230F6">
        <w:t>декаб</w:t>
      </w:r>
      <w:r w:rsidRPr="00F230F6">
        <w:t>ря 20</w:t>
      </w:r>
      <w:r w:rsidR="00B957F7" w:rsidRPr="00F230F6">
        <w:t>21</w:t>
      </w:r>
      <w:r w:rsidRPr="00F230F6">
        <w:t xml:space="preserve"> г.</w:t>
      </w:r>
      <w:r w:rsidRPr="00206C03">
        <w:t xml:space="preserve"> </w:t>
      </w:r>
    </w:p>
    <w:p w14:paraId="5E00B8F2" w14:textId="77777777" w:rsidR="00A77B3E" w:rsidRPr="00206C03" w:rsidRDefault="00886D77" w:rsidP="00267333">
      <w:pPr>
        <w:widowControl w:val="0"/>
        <w:spacing w:before="100" w:after="100"/>
        <w:ind w:left="397" w:hanging="397"/>
        <w:jc w:val="both"/>
      </w:pPr>
      <w:r w:rsidRPr="00206C03">
        <w:t>2.3.</w:t>
      </w:r>
      <w:r w:rsidR="00267333" w:rsidRPr="00ED41D6">
        <w:t xml:space="preserve"> </w:t>
      </w:r>
      <w:r w:rsidR="00267333" w:rsidRPr="007749F2">
        <w:rPr>
          <w:b/>
          <w:bCs/>
        </w:rPr>
        <w:t xml:space="preserve">Не допускается решение задач совместно с кем-либо, обсуждение условий и </w:t>
      </w:r>
      <w:r w:rsidR="00267333" w:rsidRPr="007749F2">
        <w:rPr>
          <w:b/>
          <w:bCs/>
        </w:rPr>
        <w:lastRenderedPageBreak/>
        <w:t>решений задач до полного окончания отборочного этапа, а также использование любых справочных материалов (книг, сайтов</w:t>
      </w:r>
      <w:r w:rsidR="00B957F7" w:rsidRPr="007749F2">
        <w:rPr>
          <w:b/>
          <w:bCs/>
        </w:rPr>
        <w:t>, программ, приложений</w:t>
      </w:r>
      <w:r w:rsidR="00267333" w:rsidRPr="007749F2">
        <w:rPr>
          <w:b/>
          <w:bCs/>
        </w:rPr>
        <w:t xml:space="preserve"> и т.п.)</w:t>
      </w:r>
      <w:r w:rsidR="00B957F7" w:rsidRPr="007749F2">
        <w:rPr>
          <w:b/>
          <w:bCs/>
        </w:rPr>
        <w:t>, в том числе переход во время выполнения работ отборочного этапа на любые другие сайты, кроме сайта, где проводится отборочный этап.</w:t>
      </w:r>
      <w:r w:rsidR="00267333" w:rsidRPr="007749F2">
        <w:rPr>
          <w:b/>
          <w:bCs/>
        </w:rPr>
        <w:t xml:space="preserve"> Участник, нарушивший это правило, может быть дисквалифицирован.</w:t>
      </w:r>
    </w:p>
    <w:p w14:paraId="5CC41453" w14:textId="0F0FA6D5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>2.4. Проверка работ участников осуществляется в автоматическом режиме</w:t>
      </w:r>
      <w:r w:rsidR="007749F2">
        <w:t xml:space="preserve"> с ручной перепроверкой в случае необходимости</w:t>
      </w:r>
      <w:r w:rsidRPr="00206C03">
        <w:t xml:space="preserve">. </w:t>
      </w:r>
    </w:p>
    <w:p w14:paraId="694C8A05" w14:textId="49C9E676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2.5. Участник Олимпиады должен зарегистрироваться по адресу </w:t>
      </w:r>
      <w:r w:rsidR="00A95464" w:rsidRPr="00F230F6">
        <w:t>https://reg.olimpiada.ru/</w:t>
      </w:r>
      <w:r w:rsidR="00103F42" w:rsidRPr="00F230F6">
        <w:t>.</w:t>
      </w:r>
      <w:r w:rsidR="00103F42">
        <w:t xml:space="preserve"> </w:t>
      </w:r>
      <w:r w:rsidRPr="00206C03">
        <w:t xml:space="preserve">После регистрации участник получает доступ в личный кабинет. </w:t>
      </w:r>
    </w:p>
    <w:p w14:paraId="3857C1CD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>2.6. Функции личного кабинета участника Олимпиады:</w:t>
      </w:r>
    </w:p>
    <w:p w14:paraId="19B2A31A" w14:textId="77777777" w:rsidR="00BE2BCA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   − хране</w:t>
      </w:r>
      <w:r w:rsidR="00BE2BCA">
        <w:t>ние данных об участнике</w:t>
      </w:r>
      <w:r w:rsidRPr="00206C03">
        <w:t>;</w:t>
      </w:r>
    </w:p>
    <w:p w14:paraId="7527D6D0" w14:textId="77777777" w:rsidR="00A77B3E" w:rsidRPr="00206C03" w:rsidRDefault="00BE2BCA">
      <w:pPr>
        <w:widowControl w:val="0"/>
        <w:spacing w:before="100" w:after="100"/>
        <w:ind w:left="397" w:hanging="397"/>
        <w:jc w:val="both"/>
      </w:pPr>
      <w:r>
        <w:t xml:space="preserve">   – доступ к автоматически сформированным бланкам и титульному листу для самостоятельного распечатывания;</w:t>
      </w:r>
    </w:p>
    <w:p w14:paraId="1468D683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   − обеспечение возможности выполнения заданий отборочного этапа;</w:t>
      </w:r>
    </w:p>
    <w:p w14:paraId="14FA1744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   − предоставление информации о количестве набранных баллов;</w:t>
      </w:r>
    </w:p>
    <w:p w14:paraId="595B3D9B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   − реализация возможности дистанционной подачи апелляции на результаты Олимпиады;</w:t>
      </w:r>
    </w:p>
    <w:p w14:paraId="1C573C1A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   − информирование участника о мероприятиях Олимпиады и об апелляциях, принятых к рассмотрению. </w:t>
      </w:r>
    </w:p>
    <w:p w14:paraId="59A96E49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2.7. При регистрации участник должен указать города, в которых ему было бы наиболее удобно </w:t>
      </w:r>
      <w:r w:rsidRPr="007749F2">
        <w:t xml:space="preserve">выполнять задания очного заключительного этапа. Окончательный список городов, в которых проводятся туры очного заключительного этапа, будет указан на сайте </w:t>
      </w:r>
      <w:r w:rsidR="00FA5D35" w:rsidRPr="007749F2">
        <w:t xml:space="preserve">и в группе </w:t>
      </w:r>
      <w:r w:rsidRPr="007749F2">
        <w:t>Олимпиады</w:t>
      </w:r>
      <w:r w:rsidRPr="00206C03">
        <w:t xml:space="preserve"> после отборочного этапа. </w:t>
      </w:r>
    </w:p>
    <w:p w14:paraId="53F8D33D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2.8. Задания отборочного этапа участник получает в личном кабинете на сайте МОШ. </w:t>
      </w:r>
    </w:p>
    <w:p w14:paraId="0BCCBA82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2.9. Оргкомитет принимает к рассмотрению только работы участников отборочного этапа, поступившие из личного кабинета на сайте МОШ. </w:t>
      </w:r>
    </w:p>
    <w:p w14:paraId="481BBD8E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t xml:space="preserve">2.10. Повторная регистрация участника на сайте МОШ запрещена. </w:t>
      </w:r>
    </w:p>
    <w:p w14:paraId="6B43D07E" w14:textId="3D25F976" w:rsidR="00A77B3E" w:rsidRPr="00206C03" w:rsidRDefault="00886D77" w:rsidP="00EA0F2D">
      <w:pPr>
        <w:widowControl w:val="0"/>
        <w:spacing w:before="100" w:after="100"/>
        <w:ind w:left="397" w:hanging="397"/>
        <w:jc w:val="both"/>
      </w:pPr>
      <w:r w:rsidRPr="00206C03">
        <w:t xml:space="preserve">2.11. Результаты отборочного этапа публикуются в личном кабинете участника и на официальном сайте Олимпиады не позднее </w:t>
      </w:r>
      <w:r w:rsidR="007749F2" w:rsidRPr="00F230F6">
        <w:t>15</w:t>
      </w:r>
      <w:r w:rsidR="00103F42">
        <w:t xml:space="preserve"> января</w:t>
      </w:r>
      <w:r w:rsidRPr="00206C03">
        <w:t xml:space="preserve"> 20</w:t>
      </w:r>
      <w:r w:rsidR="00EA0F2D">
        <w:t>2</w:t>
      </w:r>
      <w:r w:rsidR="007749F2">
        <w:t>3</w:t>
      </w:r>
      <w:r w:rsidRPr="00206C03">
        <w:t xml:space="preserve"> года. </w:t>
      </w:r>
    </w:p>
    <w:p w14:paraId="23A25ECC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206C03">
        <w:rPr>
          <w:b/>
          <w:bCs/>
        </w:rPr>
        <w:t>3. ЗАКЛЮЧИТЕЛЬНЫЙ ЭТАП</w:t>
      </w:r>
      <w:r w:rsidRPr="00206C03">
        <w:t xml:space="preserve"> </w:t>
      </w:r>
    </w:p>
    <w:p w14:paraId="271B76AD" w14:textId="751DD44D" w:rsidR="00A77B3E" w:rsidRPr="00206C03" w:rsidRDefault="00886D77" w:rsidP="00EA0F2D">
      <w:pPr>
        <w:widowControl w:val="0"/>
        <w:spacing w:before="100" w:after="100"/>
        <w:ind w:left="397" w:hanging="397"/>
        <w:jc w:val="both"/>
      </w:pPr>
      <w:r w:rsidRPr="00206C03">
        <w:t xml:space="preserve">3.1. К участию в заключительном этапе Олимпиады допускаются победители и призёры </w:t>
      </w:r>
      <w:r w:rsidRPr="00206C03">
        <w:rPr>
          <w:u w:val="single"/>
        </w:rPr>
        <w:t>отборочного</w:t>
      </w:r>
      <w:r w:rsidR="00EA0F2D">
        <w:t xml:space="preserve"> этапа Олимпиады 20</w:t>
      </w:r>
      <w:r w:rsidR="00FA5D35">
        <w:t>2</w:t>
      </w:r>
      <w:r w:rsidR="007749F2">
        <w:t>2</w:t>
      </w:r>
      <w:r w:rsidRPr="00206C03">
        <w:t>/20</w:t>
      </w:r>
      <w:r w:rsidR="00EA0F2D">
        <w:t>2</w:t>
      </w:r>
      <w:r w:rsidR="007749F2">
        <w:t>3</w:t>
      </w:r>
      <w:r w:rsidRPr="00206C03">
        <w:t xml:space="preserve"> (</w:t>
      </w:r>
      <w:r w:rsidR="00FA5D35">
        <w:t>текущего</w:t>
      </w:r>
      <w:r w:rsidRPr="00206C03">
        <w:t xml:space="preserve">) учебного года, а также победители и призёры </w:t>
      </w:r>
      <w:r w:rsidRPr="00206C03">
        <w:rPr>
          <w:u w:val="single"/>
        </w:rPr>
        <w:t>заключительного</w:t>
      </w:r>
      <w:r w:rsidRPr="00206C03">
        <w:t xml:space="preserve"> этапа Олимпиа</w:t>
      </w:r>
      <w:r w:rsidR="00EA0F2D">
        <w:t>ды 20</w:t>
      </w:r>
      <w:r w:rsidR="00FA5D35">
        <w:t>2</w:t>
      </w:r>
      <w:r w:rsidR="007749F2">
        <w:t>1</w:t>
      </w:r>
      <w:r w:rsidRPr="00206C03">
        <w:t>/20</w:t>
      </w:r>
      <w:r w:rsidR="00FA5D35">
        <w:t>2</w:t>
      </w:r>
      <w:r w:rsidR="007749F2">
        <w:t>2</w:t>
      </w:r>
      <w:r w:rsidRPr="00206C03">
        <w:t xml:space="preserve"> (</w:t>
      </w:r>
      <w:r w:rsidR="00FA5D35">
        <w:t>предыдущего</w:t>
      </w:r>
      <w:r w:rsidRPr="00206C03">
        <w:t xml:space="preserve">) учебного года, продолжающие освоение общеобразовательных программ среднего (полного) общего </w:t>
      </w:r>
      <w:r w:rsidRPr="007749F2">
        <w:t xml:space="preserve">образования </w:t>
      </w:r>
      <w:r w:rsidR="00FA5D35" w:rsidRPr="007749F2">
        <w:t xml:space="preserve">(участники, получившие в предыдущем году Похвальный отзыв, не являются победителями и призёрами заключительного этапа). Список школьников, приглашённых к участию в заключительном этапе, а также проходные баллы публикуются на сайте и в группе Олимпиады. </w:t>
      </w:r>
      <w:r w:rsidRPr="007749F2">
        <w:t>Оргкомитет</w:t>
      </w:r>
      <w:r w:rsidRPr="00206C03">
        <w:t xml:space="preserve"> оставляет за собой право сделать </w:t>
      </w:r>
      <w:r w:rsidRPr="007749F2">
        <w:t>перевод на заключительный этап для учащихся 8–10 классов рекомендательным</w:t>
      </w:r>
      <w:r w:rsidR="00FA5D35" w:rsidRPr="007749F2">
        <w:t>: в таком случае информация об этом публикуется на сайте и в группе Олимпиады.</w:t>
      </w:r>
      <w:r w:rsidRPr="007749F2">
        <w:t xml:space="preserve"> Учащиеся</w:t>
      </w:r>
      <w:r w:rsidRPr="00206C03">
        <w:t>, не переведённые на заключительный этап</w:t>
      </w:r>
      <w:r w:rsidR="00BE2BCA">
        <w:t xml:space="preserve">, </w:t>
      </w:r>
      <w:r w:rsidRPr="00206C03">
        <w:t xml:space="preserve">могут принять в нём участие (при наличии мест), но не могут претендовать на дипломы и призы. По вопросам допуска к внеконкурсному участию необходимо связаться с оргкомитетом Олимпиады по адресу </w:t>
      </w:r>
      <w:hyperlink r:id="rId7" w:history="1">
        <w:r w:rsidRPr="00206C03">
          <w:rPr>
            <w:color w:val="0000FF"/>
            <w:u w:val="single"/>
          </w:rPr>
          <w:t>ling</w:t>
        </w:r>
      </w:hyperlink>
      <w:hyperlink r:id="rId8" w:history="1">
        <w:r w:rsidRPr="00206C03">
          <w:rPr>
            <w:color w:val="0000FF"/>
            <w:u w:val="single"/>
          </w:rPr>
          <w:t>@</w:t>
        </w:r>
      </w:hyperlink>
      <w:hyperlink r:id="rId9" w:history="1">
        <w:r w:rsidRPr="00206C03">
          <w:rPr>
            <w:color w:val="0000FF"/>
            <w:u w:val="single"/>
          </w:rPr>
          <w:t>olimpiada</w:t>
        </w:r>
      </w:hyperlink>
      <w:hyperlink r:id="rId10" w:history="1">
        <w:r w:rsidRPr="00206C03">
          <w:rPr>
            <w:color w:val="0000FF"/>
            <w:u w:val="single"/>
          </w:rPr>
          <w:t>.</w:t>
        </w:r>
      </w:hyperlink>
      <w:hyperlink r:id="rId11" w:history="1">
        <w:r w:rsidRPr="00206C03">
          <w:rPr>
            <w:color w:val="0000FF"/>
            <w:u w:val="single"/>
          </w:rPr>
          <w:t>ru</w:t>
        </w:r>
      </w:hyperlink>
      <w:r w:rsidR="00F6397E">
        <w:t xml:space="preserve"> не позднее, чем </w:t>
      </w:r>
      <w:r w:rsidR="007749F2">
        <w:t>7</w:t>
      </w:r>
      <w:r w:rsidRPr="00206C03">
        <w:t xml:space="preserve"> февраля 20</w:t>
      </w:r>
      <w:r w:rsidR="00EA0F2D">
        <w:t>2</w:t>
      </w:r>
      <w:r w:rsidR="007749F2">
        <w:t>3</w:t>
      </w:r>
      <w:r w:rsidRPr="00206C03">
        <w:t xml:space="preserve"> г. </w:t>
      </w:r>
    </w:p>
    <w:p w14:paraId="63A49806" w14:textId="79542010" w:rsidR="00FA5D35" w:rsidRDefault="00886D77" w:rsidP="00F6397E">
      <w:pPr>
        <w:widowControl w:val="0"/>
        <w:spacing w:before="100" w:after="100"/>
        <w:ind w:left="397" w:hanging="397"/>
        <w:jc w:val="both"/>
      </w:pPr>
      <w:r w:rsidRPr="00206C03">
        <w:t xml:space="preserve">3.2. </w:t>
      </w:r>
      <w:r w:rsidRPr="00206C03">
        <w:rPr>
          <w:b/>
          <w:bCs/>
        </w:rPr>
        <w:t>Заключительный очный этап проводится в два тура: I тур –</w:t>
      </w:r>
      <w:r w:rsidR="00EA0F2D">
        <w:rPr>
          <w:b/>
          <w:bCs/>
        </w:rPr>
        <w:t xml:space="preserve"> </w:t>
      </w:r>
      <w:r w:rsidR="007749F2">
        <w:rPr>
          <w:b/>
          <w:bCs/>
        </w:rPr>
        <w:t>12</w:t>
      </w:r>
      <w:r w:rsidR="00F6397E">
        <w:rPr>
          <w:b/>
          <w:bCs/>
        </w:rPr>
        <w:t xml:space="preserve"> февраля 202</w:t>
      </w:r>
      <w:r w:rsidR="007749F2">
        <w:rPr>
          <w:b/>
          <w:bCs/>
        </w:rPr>
        <w:t>3</w:t>
      </w:r>
      <w:r w:rsidR="00F6397E">
        <w:rPr>
          <w:b/>
          <w:bCs/>
        </w:rPr>
        <w:t xml:space="preserve"> г., II тур – </w:t>
      </w:r>
      <w:r w:rsidR="007749F2">
        <w:rPr>
          <w:b/>
          <w:bCs/>
        </w:rPr>
        <w:t xml:space="preserve">12 </w:t>
      </w:r>
      <w:r w:rsidR="00F6397E">
        <w:rPr>
          <w:b/>
          <w:bCs/>
        </w:rPr>
        <w:t>марта 202</w:t>
      </w:r>
      <w:r w:rsidR="007749F2">
        <w:rPr>
          <w:b/>
          <w:bCs/>
        </w:rPr>
        <w:t>3</w:t>
      </w:r>
      <w:r w:rsidRPr="00206C03">
        <w:rPr>
          <w:b/>
          <w:bCs/>
        </w:rPr>
        <w:t xml:space="preserve"> г.</w:t>
      </w:r>
      <w:r w:rsidRPr="00206C03">
        <w:t xml:space="preserve"> Победители определяются по </w:t>
      </w:r>
      <w:r w:rsidRPr="00206C03">
        <w:rPr>
          <w:b/>
          <w:bCs/>
        </w:rPr>
        <w:t xml:space="preserve">совокупности результатов, </w:t>
      </w:r>
      <w:r w:rsidRPr="00206C03">
        <w:rPr>
          <w:b/>
          <w:bCs/>
        </w:rPr>
        <w:lastRenderedPageBreak/>
        <w:t>достигнутых на обоих турах</w:t>
      </w:r>
      <w:r w:rsidRPr="00206C03">
        <w:t xml:space="preserve">. </w:t>
      </w:r>
    </w:p>
    <w:p w14:paraId="3C68FB77" w14:textId="77777777" w:rsidR="00A77B3E" w:rsidRPr="007749F2" w:rsidRDefault="00FA5D35" w:rsidP="00FA5D35">
      <w:pPr>
        <w:widowControl w:val="0"/>
        <w:spacing w:before="100" w:after="100"/>
        <w:ind w:left="397" w:hanging="397"/>
        <w:jc w:val="both"/>
      </w:pPr>
      <w:r>
        <w:t xml:space="preserve">3.3. </w:t>
      </w:r>
      <w:r w:rsidR="008D2A66">
        <w:t xml:space="preserve">Перевод на </w:t>
      </w:r>
      <w:r w:rsidR="008D2A66">
        <w:rPr>
          <w:lang w:val="en-US"/>
        </w:rPr>
        <w:t>II</w:t>
      </w:r>
      <w:r w:rsidR="008D2A66">
        <w:t xml:space="preserve"> тур является </w:t>
      </w:r>
      <w:r w:rsidR="008D2A66" w:rsidRPr="007749F2">
        <w:rPr>
          <w:b/>
          <w:bCs/>
        </w:rPr>
        <w:t>рекомендательным</w:t>
      </w:r>
      <w:r w:rsidRPr="007749F2">
        <w:t xml:space="preserve">: участник </w:t>
      </w:r>
      <w:r w:rsidRPr="007749F2">
        <w:rPr>
          <w:lang w:val="en-US"/>
        </w:rPr>
        <w:t>I</w:t>
      </w:r>
      <w:r w:rsidRPr="007749F2">
        <w:t xml:space="preserve"> тура Олимпиады может принять участие во II туре, даже если его имя отсутствует в списке переведённых. Отсутствие участника в списке означает лишь то, что его результат I тура с наибольшей вероятностью не позволит рассчитывать на призовое место.</w:t>
      </w:r>
    </w:p>
    <w:p w14:paraId="2283E38B" w14:textId="77777777" w:rsidR="00A77B3E" w:rsidRPr="00206C03" w:rsidRDefault="00886D77">
      <w:pPr>
        <w:widowControl w:val="0"/>
        <w:spacing w:before="100" w:after="100"/>
        <w:ind w:left="397" w:hanging="397"/>
        <w:jc w:val="both"/>
      </w:pPr>
      <w:r w:rsidRPr="007749F2">
        <w:t>3.</w:t>
      </w:r>
      <w:r w:rsidR="00542C77" w:rsidRPr="007749F2">
        <w:t>4</w:t>
      </w:r>
      <w:r w:rsidRPr="007749F2">
        <w:t>. И I тур, и II тур заключительного этапа начинаются в 10:00 по московскому</w:t>
      </w:r>
      <w:r w:rsidRPr="00206C03">
        <w:t xml:space="preserve"> времени во всех городах-участниках </w:t>
      </w:r>
      <w:r w:rsidRPr="007749F2">
        <w:t>одновременно. Исключением являются города, расположенные в часовых поясах, опережающих московское время более, чем на 5 часов</w:t>
      </w:r>
      <w:r w:rsidR="00206C03" w:rsidRPr="007749F2">
        <w:t>: там заключительный этап начинается в 15:00 по местному времени</w:t>
      </w:r>
      <w:r w:rsidR="00FA5D35" w:rsidRPr="007749F2">
        <w:t>, а также города, в которых иное время начало установлено по согласованию с Оргкомитетом Олимпиады</w:t>
      </w:r>
      <w:r w:rsidR="00206C03" w:rsidRPr="007749F2">
        <w:t xml:space="preserve"> На решение задач отводится 5</w:t>
      </w:r>
      <w:r w:rsidR="00206C03" w:rsidRPr="00206C03">
        <w:t xml:space="preserve"> астрономических часов – 300 минут. </w:t>
      </w:r>
    </w:p>
    <w:p w14:paraId="38BD00C5" w14:textId="77777777" w:rsidR="00A77B3E" w:rsidRPr="00206C03" w:rsidRDefault="006300F0">
      <w:pPr>
        <w:widowControl w:val="0"/>
        <w:spacing w:before="100" w:after="100"/>
        <w:ind w:left="397" w:hanging="397"/>
        <w:jc w:val="both"/>
      </w:pPr>
      <w:r>
        <w:t>3.</w:t>
      </w:r>
      <w:r w:rsidR="00542C77">
        <w:t>5</w:t>
      </w:r>
      <w:r>
        <w:t xml:space="preserve">. Учащийся 11 </w:t>
      </w:r>
      <w:r w:rsidR="00206C03" w:rsidRPr="00206C03">
        <w:t xml:space="preserve">класса перед входом в аудиторию должен предъявить </w:t>
      </w:r>
      <w:r w:rsidR="00206C03" w:rsidRPr="00206C03">
        <w:rPr>
          <w:i/>
          <w:iCs/>
        </w:rPr>
        <w:t xml:space="preserve">паспорт </w:t>
      </w:r>
      <w:r w:rsidR="00206C03" w:rsidRPr="00206C03">
        <w:t xml:space="preserve">(участник, не достигший 14-летнего возраста, – свидетельство о рождении). </w:t>
      </w:r>
    </w:p>
    <w:p w14:paraId="45D36506" w14:textId="77777777" w:rsidR="00A77B3E" w:rsidRPr="00206C03" w:rsidRDefault="00206C03">
      <w:pPr>
        <w:widowControl w:val="0"/>
        <w:spacing w:before="100" w:after="100"/>
        <w:ind w:left="397" w:hanging="397"/>
        <w:jc w:val="both"/>
      </w:pPr>
      <w:r w:rsidRPr="00206C03">
        <w:t>3.</w:t>
      </w:r>
      <w:r w:rsidR="00542C77">
        <w:t>6</w:t>
      </w:r>
      <w:r w:rsidRPr="00206C03">
        <w:t>. Работа выполняется на листах с QR-кодами, которые участник должен получить в своем личном кабинете, самостоятельно распечатать и принести с собой. Допускается выполнение работы на листах, выданных организаторами Олимпиады</w:t>
      </w:r>
    </w:p>
    <w:p w14:paraId="59D780C1" w14:textId="77777777" w:rsidR="00A77B3E" w:rsidRPr="00206C03" w:rsidRDefault="00206C03" w:rsidP="0091181D">
      <w:pPr>
        <w:widowControl w:val="0"/>
        <w:spacing w:before="100" w:after="100"/>
        <w:ind w:left="397" w:hanging="397"/>
        <w:jc w:val="both"/>
      </w:pPr>
      <w:r w:rsidRPr="00206C03">
        <w:t>3.</w:t>
      </w:r>
      <w:r w:rsidR="00542C77">
        <w:t>7</w:t>
      </w:r>
      <w:r w:rsidRPr="00206C03">
        <w:t>.</w:t>
      </w:r>
      <w:r w:rsidR="00F754E9" w:rsidRPr="00ED41D6">
        <w:t xml:space="preserve"> </w:t>
      </w:r>
      <w:r w:rsidR="00F754E9">
        <w:t>Запрещается пользоваться какими-либо материалами, за исключением выданных</w:t>
      </w:r>
      <w:r w:rsidR="0091181D">
        <w:t xml:space="preserve"> организаторами</w:t>
      </w:r>
      <w:r w:rsidR="00F754E9">
        <w:t xml:space="preserve">, а </w:t>
      </w:r>
      <w:r w:rsidR="00F754E9" w:rsidRPr="007749F2">
        <w:t xml:space="preserve">также </w:t>
      </w:r>
      <w:r w:rsidR="00E76EDD" w:rsidRPr="007749F2">
        <w:t>обсуждать и решать</w:t>
      </w:r>
      <w:r w:rsidR="00F754E9" w:rsidRPr="007749F2">
        <w:t xml:space="preserve"> задачи совместно с кем-либо. Не допускается использование мобильных телефонов</w:t>
      </w:r>
      <w:r w:rsidR="00F754E9">
        <w:t>, других электронных устройств и средств связи</w:t>
      </w:r>
      <w:r w:rsidR="0091181D">
        <w:t>, а также каких-либо справочных материалов</w:t>
      </w:r>
      <w:r w:rsidR="00F754E9">
        <w:t xml:space="preserve">. Участник, нарушивший эти правила, может быть дисквалифицирован. </w:t>
      </w:r>
    </w:p>
    <w:p w14:paraId="3B734355" w14:textId="77777777" w:rsidR="00A77B3E" w:rsidRPr="00206C03" w:rsidRDefault="00206C03" w:rsidP="0091181D">
      <w:pPr>
        <w:widowControl w:val="0"/>
        <w:spacing w:before="100" w:after="100"/>
        <w:ind w:left="397" w:hanging="397"/>
        <w:jc w:val="both"/>
      </w:pPr>
      <w:r w:rsidRPr="00206C03">
        <w:t>3.</w:t>
      </w:r>
      <w:r w:rsidR="00542C77">
        <w:t>8</w:t>
      </w:r>
      <w:r w:rsidRPr="00206C03">
        <w:t xml:space="preserve">. Находясь в аудитории, участник должен выполнять все требования организаторов Олимпиады и дежурных по аудитории, относящиеся к проведению Олимпиады. Если возникает вопрос, участник должен поднять руку и ждать, когда подойдёт </w:t>
      </w:r>
      <w:r w:rsidR="0091181D">
        <w:t>дежур</w:t>
      </w:r>
      <w:r w:rsidRPr="00206C03">
        <w:t xml:space="preserve">ный по аудитории. </w:t>
      </w:r>
    </w:p>
    <w:p w14:paraId="4FEAD7D7" w14:textId="2A244510" w:rsidR="00A77B3E" w:rsidRDefault="00206C03" w:rsidP="00753959">
      <w:pPr>
        <w:widowControl w:val="0"/>
        <w:spacing w:before="100" w:after="100"/>
        <w:ind w:left="397" w:hanging="397"/>
        <w:jc w:val="both"/>
      </w:pPr>
      <w:r w:rsidRPr="00206C03">
        <w:t>3.</w:t>
      </w:r>
      <w:r w:rsidR="00542C77">
        <w:t>9</w:t>
      </w:r>
      <w:r w:rsidRPr="00206C03">
        <w:t xml:space="preserve">. </w:t>
      </w:r>
      <w:r w:rsidR="00753959">
        <w:t xml:space="preserve">Спустя некоторое время после </w:t>
      </w:r>
      <w:r w:rsidR="00E25A19">
        <w:t>каждого из</w:t>
      </w:r>
      <w:r w:rsidR="00753959">
        <w:t xml:space="preserve"> туров проводится разбор задач Олимпиады</w:t>
      </w:r>
      <w:r w:rsidR="007749F2">
        <w:t>, а также публикуются критерии оценивания работ</w:t>
      </w:r>
      <w:r w:rsidR="00753959">
        <w:t xml:space="preserve">. </w:t>
      </w:r>
      <w:r w:rsidR="00753959" w:rsidRPr="007749F2">
        <w:t>Точные даты и время, а также формат разборов (очный или дистанционный) определяются Оргкомитетом Олимпиады, а информация об этом публикуется на сайте и в группе Олимпиады.</w:t>
      </w:r>
    </w:p>
    <w:p w14:paraId="2E47C116" w14:textId="46E483B6" w:rsidR="007749F2" w:rsidRPr="00753959" w:rsidRDefault="007749F2" w:rsidP="00753959">
      <w:pPr>
        <w:widowControl w:val="0"/>
        <w:spacing w:before="100" w:after="100"/>
        <w:ind w:left="397" w:hanging="397"/>
        <w:jc w:val="both"/>
      </w:pPr>
      <w:r>
        <w:t xml:space="preserve">3.10. После публикации критериев оценивания </w:t>
      </w:r>
      <w:r w:rsidR="00E25A19">
        <w:t xml:space="preserve">работ открывается апелляция. Сканы работ участников публикуются в личных кабинетах, подача апелляций осуществляется там же. Точные даты и время, в которые можно подать апелляцию, </w:t>
      </w:r>
      <w:r w:rsidR="00E25A19" w:rsidRPr="007749F2">
        <w:t>определяются Оргкомитетом Олимпиады, а информация об этом публикуется на сайте и в группе Олимпиады.</w:t>
      </w:r>
    </w:p>
    <w:p w14:paraId="7F672346" w14:textId="77777777" w:rsidR="00A77B3E" w:rsidRPr="00206C03" w:rsidRDefault="00206C03">
      <w:pPr>
        <w:widowControl w:val="0"/>
        <w:spacing w:before="100" w:after="100"/>
        <w:ind w:left="397" w:hanging="397"/>
        <w:jc w:val="both"/>
        <w:rPr>
          <w:b/>
          <w:bCs/>
        </w:rPr>
      </w:pPr>
      <w:r w:rsidRPr="00206C03">
        <w:rPr>
          <w:b/>
          <w:bCs/>
        </w:rPr>
        <w:t xml:space="preserve">4. ПОДВЕДЕНИЕ ИТОГОВ ОЛИМПИАДЫ </w:t>
      </w:r>
    </w:p>
    <w:p w14:paraId="32C14245" w14:textId="046D15AF" w:rsidR="00A77B3E" w:rsidRPr="00E25A19" w:rsidRDefault="00206C03" w:rsidP="00753959">
      <w:pPr>
        <w:widowControl w:val="0"/>
        <w:spacing w:before="100" w:after="100"/>
        <w:ind w:left="397" w:hanging="397"/>
        <w:jc w:val="both"/>
      </w:pPr>
      <w:r w:rsidRPr="00206C03">
        <w:t xml:space="preserve">4.1. Награждение победителей и призёров </w:t>
      </w:r>
      <w:r w:rsidRPr="00E25A19">
        <w:t xml:space="preserve">Олимпиады проводится </w:t>
      </w:r>
      <w:r w:rsidR="00753959" w:rsidRPr="00E25A19">
        <w:t xml:space="preserve">через несколько недель после проведения </w:t>
      </w:r>
      <w:r w:rsidR="00753959" w:rsidRPr="00E25A19">
        <w:rPr>
          <w:lang w:val="en-US"/>
        </w:rPr>
        <w:t>II</w:t>
      </w:r>
      <w:r w:rsidR="00753959" w:rsidRPr="00A95464">
        <w:t xml:space="preserve"> </w:t>
      </w:r>
      <w:r w:rsidR="00753959" w:rsidRPr="00E25A19">
        <w:t>тура</w:t>
      </w:r>
      <w:r w:rsidRPr="00E25A19">
        <w:t xml:space="preserve">. </w:t>
      </w:r>
      <w:r w:rsidR="00753959" w:rsidRPr="00E25A19">
        <w:t xml:space="preserve">Точные даты и время, а также формат награждения определяются Оргкомитетом Олимпиады, а информация об этом публикуется на сайте и в группе Олимпиады. </w:t>
      </w:r>
      <w:r w:rsidRPr="00E25A19">
        <w:t>Победители и призёры получают дипломы Олимпиады и</w:t>
      </w:r>
      <w:r w:rsidR="00E25A19">
        <w:t>, при наличии</w:t>
      </w:r>
      <w:r w:rsidR="00E25A19" w:rsidRPr="00E25A19">
        <w:t>,</w:t>
      </w:r>
      <w:r w:rsidRPr="00E25A19">
        <w:t xml:space="preserve"> книжные призы. </w:t>
      </w:r>
    </w:p>
    <w:p w14:paraId="3B182510" w14:textId="77777777" w:rsidR="00753959" w:rsidRPr="00206C03" w:rsidRDefault="00753959" w:rsidP="00753959">
      <w:pPr>
        <w:widowControl w:val="0"/>
        <w:spacing w:before="100" w:after="100"/>
        <w:ind w:left="397" w:hanging="397"/>
        <w:jc w:val="both"/>
      </w:pPr>
      <w:r w:rsidRPr="00E25A19">
        <w:t>4.2. Список победителей и призёров Олимпиады, а также участников, награждённых Похвальными отзывами и специальными премиями за лучшее решение отдельных задач публикуется на сайте и в группе Олимпиады.</w:t>
      </w:r>
    </w:p>
    <w:p w14:paraId="2852A20B" w14:textId="77777777" w:rsidR="00A77B3E" w:rsidRPr="00206C03" w:rsidRDefault="00206C03">
      <w:pPr>
        <w:widowControl w:val="0"/>
        <w:spacing w:before="100" w:after="100"/>
        <w:ind w:left="397" w:hanging="397"/>
        <w:jc w:val="both"/>
      </w:pPr>
      <w:r w:rsidRPr="00206C03">
        <w:t>4.</w:t>
      </w:r>
      <w:r w:rsidR="00542C77">
        <w:t>3</w:t>
      </w:r>
      <w:r w:rsidRPr="00206C03">
        <w:t xml:space="preserve">. Информация о дате, месте и времени получения участниками 11 классов дипломов, дающих право на льготы при поступлении, размещается </w:t>
      </w:r>
      <w:r w:rsidR="00753959">
        <w:t xml:space="preserve">на </w:t>
      </w:r>
      <w:r w:rsidRPr="00206C03">
        <w:t>сайте МОШ.</w:t>
      </w:r>
    </w:p>
    <w:sectPr w:rsidR="00A77B3E" w:rsidRPr="00206C03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77"/>
    <w:rsid w:val="00084600"/>
    <w:rsid w:val="00087E8C"/>
    <w:rsid w:val="000D3633"/>
    <w:rsid w:val="001013FC"/>
    <w:rsid w:val="00103F42"/>
    <w:rsid w:val="00137577"/>
    <w:rsid w:val="0015688B"/>
    <w:rsid w:val="00206C03"/>
    <w:rsid w:val="00267333"/>
    <w:rsid w:val="002A2954"/>
    <w:rsid w:val="00402F6B"/>
    <w:rsid w:val="00531B42"/>
    <w:rsid w:val="00542C77"/>
    <w:rsid w:val="005B5E20"/>
    <w:rsid w:val="00606EAB"/>
    <w:rsid w:val="006300F0"/>
    <w:rsid w:val="00753959"/>
    <w:rsid w:val="007749F2"/>
    <w:rsid w:val="007A515A"/>
    <w:rsid w:val="00820388"/>
    <w:rsid w:val="00886D77"/>
    <w:rsid w:val="008D2A66"/>
    <w:rsid w:val="0091181D"/>
    <w:rsid w:val="009919EA"/>
    <w:rsid w:val="00A77B3E"/>
    <w:rsid w:val="00A95464"/>
    <w:rsid w:val="00AE6150"/>
    <w:rsid w:val="00B957F7"/>
    <w:rsid w:val="00BE2BCA"/>
    <w:rsid w:val="00C141CF"/>
    <w:rsid w:val="00CE6215"/>
    <w:rsid w:val="00E25A19"/>
    <w:rsid w:val="00E272A7"/>
    <w:rsid w:val="00E76EDD"/>
    <w:rsid w:val="00E77082"/>
    <w:rsid w:val="00E80EAE"/>
    <w:rsid w:val="00E928B5"/>
    <w:rsid w:val="00EA0F2D"/>
    <w:rsid w:val="00EB66A1"/>
    <w:rsid w:val="00ED41D6"/>
    <w:rsid w:val="00F230F6"/>
    <w:rsid w:val="00F3034A"/>
    <w:rsid w:val="00F6397E"/>
    <w:rsid w:val="00F754E9"/>
    <w:rsid w:val="00F91F67"/>
    <w:rsid w:val="00FA5D35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2E251"/>
  <w15:chartTrackingRefBased/>
  <w15:docId w15:val="{E804E63C-219D-4B40-BBED-8802E256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Subtitle"/>
    <w:basedOn w:val="a"/>
    <w:qFormat/>
    <w:pPr>
      <w:spacing w:after="60"/>
      <w:jc w:val="center"/>
    </w:pPr>
    <w:rPr>
      <w:rFonts w:ascii="Arial" w:hAnsi="Arial" w:cs="Arial"/>
    </w:rPr>
  </w:style>
  <w:style w:type="character" w:styleId="a5">
    <w:name w:val="annotation reference"/>
    <w:semiHidden/>
    <w:rsid w:val="00ED41D6"/>
    <w:rPr>
      <w:sz w:val="16"/>
      <w:szCs w:val="16"/>
    </w:rPr>
  </w:style>
  <w:style w:type="paragraph" w:styleId="a6">
    <w:name w:val="annotation text"/>
    <w:basedOn w:val="a"/>
    <w:semiHidden/>
    <w:rsid w:val="00ED41D6"/>
    <w:rPr>
      <w:sz w:val="20"/>
      <w:szCs w:val="20"/>
    </w:rPr>
  </w:style>
  <w:style w:type="paragraph" w:styleId="a7">
    <w:name w:val="annotation subject"/>
    <w:basedOn w:val="a6"/>
    <w:next w:val="a6"/>
    <w:semiHidden/>
    <w:rsid w:val="00ED41D6"/>
    <w:rPr>
      <w:b/>
      <w:bCs/>
    </w:rPr>
  </w:style>
  <w:style w:type="paragraph" w:styleId="a8">
    <w:name w:val="Balloon Text"/>
    <w:basedOn w:val="a"/>
    <w:semiHidden/>
    <w:rsid w:val="00ED41D6"/>
    <w:rPr>
      <w:rFonts w:ascii="Tahoma" w:hAnsi="Tahoma" w:cs="Tahoma"/>
      <w:sz w:val="16"/>
      <w:szCs w:val="16"/>
    </w:rPr>
  </w:style>
  <w:style w:type="character" w:styleId="a9">
    <w:name w:val="Hyperlink"/>
    <w:rsid w:val="00E928B5"/>
    <w:rPr>
      <w:color w:val="0000FF"/>
      <w:u w:val="single"/>
    </w:rPr>
  </w:style>
  <w:style w:type="character" w:customStyle="1" w:styleId="st">
    <w:name w:val="st"/>
    <w:basedOn w:val="a0"/>
    <w:rsid w:val="00EA0F2D"/>
  </w:style>
  <w:style w:type="character" w:styleId="aa">
    <w:name w:val="Unresolved Mention"/>
    <w:uiPriority w:val="99"/>
    <w:semiHidden/>
    <w:unhideWhenUsed/>
    <w:rsid w:val="00B9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@olimpiad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ng@olimpiad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.olimpiada.ru/" TargetMode="External"/><Relationship Id="rId11" Type="http://schemas.openxmlformats.org/officeDocument/2006/relationships/hyperlink" Target="mailto:ling@olimpiada.ru" TargetMode="External"/><Relationship Id="rId5" Type="http://schemas.openxmlformats.org/officeDocument/2006/relationships/hyperlink" Target="https://vk.com/lingling_ru" TargetMode="External"/><Relationship Id="rId10" Type="http://schemas.openxmlformats.org/officeDocument/2006/relationships/hyperlink" Target="mailto:ling@olimpiada.ru" TargetMode="External"/><Relationship Id="rId4" Type="http://schemas.openxmlformats.org/officeDocument/2006/relationships/hyperlink" Target="https://ling.olimpiada.ru" TargetMode="External"/><Relationship Id="rId9" Type="http://schemas.openxmlformats.org/officeDocument/2006/relationships/hyperlink" Target="mailto:ling@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</vt:lpstr>
    </vt:vector>
  </TitlesOfParts>
  <Company/>
  <LinksUpToDate>false</LinksUpToDate>
  <CharactersWithSpaces>9527</CharactersWithSpaces>
  <SharedDoc>false</SharedDoc>
  <HLinks>
    <vt:vector size="48" baseType="variant">
      <vt:variant>
        <vt:i4>7798848</vt:i4>
      </vt:variant>
      <vt:variant>
        <vt:i4>21</vt:i4>
      </vt:variant>
      <vt:variant>
        <vt:i4>0</vt:i4>
      </vt:variant>
      <vt:variant>
        <vt:i4>5</vt:i4>
      </vt:variant>
      <vt:variant>
        <vt:lpwstr>mailto:ling@olimpiada.ru</vt:lpwstr>
      </vt:variant>
      <vt:variant>
        <vt:lpwstr/>
      </vt:variant>
      <vt:variant>
        <vt:i4>7798848</vt:i4>
      </vt:variant>
      <vt:variant>
        <vt:i4>18</vt:i4>
      </vt:variant>
      <vt:variant>
        <vt:i4>0</vt:i4>
      </vt:variant>
      <vt:variant>
        <vt:i4>5</vt:i4>
      </vt:variant>
      <vt:variant>
        <vt:lpwstr>mailto:ling@olimpiada.ru</vt:lpwstr>
      </vt:variant>
      <vt:variant>
        <vt:lpwstr/>
      </vt:variant>
      <vt:variant>
        <vt:i4>7798848</vt:i4>
      </vt:variant>
      <vt:variant>
        <vt:i4>15</vt:i4>
      </vt:variant>
      <vt:variant>
        <vt:i4>0</vt:i4>
      </vt:variant>
      <vt:variant>
        <vt:i4>5</vt:i4>
      </vt:variant>
      <vt:variant>
        <vt:lpwstr>mailto:ling@olimpiada.ru</vt:lpwstr>
      </vt:variant>
      <vt:variant>
        <vt:lpwstr/>
      </vt:variant>
      <vt:variant>
        <vt:i4>7798848</vt:i4>
      </vt:variant>
      <vt:variant>
        <vt:i4>12</vt:i4>
      </vt:variant>
      <vt:variant>
        <vt:i4>0</vt:i4>
      </vt:variant>
      <vt:variant>
        <vt:i4>5</vt:i4>
      </vt:variant>
      <vt:variant>
        <vt:lpwstr>mailto:ling@olimpiada.ru</vt:lpwstr>
      </vt:variant>
      <vt:variant>
        <vt:lpwstr/>
      </vt:variant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mailto:ling@olimpiada.ru</vt:lpwstr>
      </vt:variant>
      <vt:variant>
        <vt:lpwstr/>
      </vt:variant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http://mos.olimpiada.ru/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https://vk.com/lingling_ru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https://ling.olimpiada.ru/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</dc:title>
  <dc:subject/>
  <dc:creator>Burlak</dc:creator>
  <cp:keywords/>
  <dc:description/>
  <cp:lastModifiedBy>SHKARUBA Dasha</cp:lastModifiedBy>
  <cp:revision>4</cp:revision>
  <cp:lastPrinted>2019-01-16T08:28:00Z</cp:lastPrinted>
  <dcterms:created xsi:type="dcterms:W3CDTF">2022-10-24T00:27:00Z</dcterms:created>
  <dcterms:modified xsi:type="dcterms:W3CDTF">2022-12-16T19:22:00Z</dcterms:modified>
</cp:coreProperties>
</file>